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DEA8"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3915" cy="3746500"/>
            <wp:effectExtent l="0" t="0" r="635" b="6350"/>
            <wp:docPr id="1" name="图片 1" descr="企业微信截图_1781338447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813384477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C67C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7725" cy="4339590"/>
            <wp:effectExtent l="0" t="0" r="15875" b="3810"/>
            <wp:docPr id="2" name="图片 2" descr="企业微信截图_1781338460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813384604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2026-06-13T08:14:33Z</dcterms:created>
  <dc:creator>Administrator</dc:creator>
  <cp:lastModifiedBy>WPS_1656740551</cp:lastModifiedBy>
  <dcterms:modified xsi:type="dcterms:W3CDTF">2026-06-13T08:15:46Z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eyJoZGlkIjoiYmQ5ZmM3ZDlhYTU5OGEyNTgyMjJmNGM1MzM4YmIwZDYiLCJ1c2VySWQiOiIxMzg1MTYyMDg3In0=</vt:lpwstr>
  </property>
  <property fmtid="{D5CDD505-2E9C-101B-9397-08002B2CF9AE}" pid="4" name="ICV">
    <vt:lpwstr>43F83D907FB744D898696EA8C71D31B5_12</vt:lpwstr>
  </property>
</Properties>
</file>